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rPr>
          <w:sz w:val="28"/>
          <w:lang w:val="cs-CZ"/>
        </w:rPr>
      </w:pPr>
      <w:r>
        <w:rPr>
          <w:sz w:val="28"/>
          <w:lang w:val="cs-CZ"/>
        </w:rPr>
        <w:t xml:space="preserve"> </w:t>
      </w:r>
    </w:p>
    <w:p>
      <w:pPr>
        <w:pStyle w:val="TextBody"/>
        <w:rPr>
          <w:lang w:val="cs-CZ"/>
        </w:rPr>
      </w:pPr>
      <w:r>
        <w:rPr>
          <w:lang w:val="cs-CZ"/>
        </w:rPr>
      </w:r>
    </w:p>
    <w:p>
      <w:pPr>
        <w:pStyle w:val="TextBody"/>
        <w:rPr>
          <w:lang w:val="cs-CZ"/>
        </w:rPr>
      </w:pPr>
      <w:r>
        <w:rPr>
          <w:lang w:val="cs-CZ"/>
        </w:rPr>
      </w:r>
    </w:p>
    <w:p>
      <w:pPr>
        <w:pStyle w:val="TextBody"/>
        <w:rPr>
          <w:lang w:val="cs-CZ"/>
        </w:rPr>
      </w:pPr>
      <w:r>
        <w:rPr>
          <w:lang w:val="cs-CZ"/>
        </w:rPr>
      </w:r>
    </w:p>
    <w:p>
      <w:pPr>
        <w:pStyle w:val="TextBody"/>
        <w:rPr>
          <w:lang w:val="cs-CZ"/>
        </w:rPr>
      </w:pPr>
      <w:r>
        <w:rPr>
          <w:lang w:val="cs-CZ"/>
        </w:rPr>
      </w:r>
    </w:p>
    <w:p>
      <w:pPr>
        <w:pStyle w:val="TextBody"/>
        <w:rPr>
          <w:lang w:val="cs-CZ"/>
        </w:rPr>
      </w:pPr>
      <w:r>
        <w:rPr>
          <w:lang w:val="cs-CZ"/>
        </w:rPr>
        <w:t>Vabariigi Valitsus</w:t>
        <w:tab/>
        <w:tab/>
        <w:tab/>
        <w:tab/>
        <w:tab/>
        <w:tab/>
        <w:tab/>
        <w:t>Tallinn</w:t>
      </w:r>
    </w:p>
    <w:p>
      <w:pPr>
        <w:pStyle w:val="TextBody"/>
        <w:rPr>
          <w:lang w:val="cs-CZ"/>
        </w:rPr>
      </w:pPr>
      <w:r>
        <w:rPr>
          <w:lang w:val="cs-CZ"/>
        </w:rPr>
        <w:t>Justiits- ja Digiministeerium</w:t>
        <w:tab/>
        <w:tab/>
        <w:tab/>
        <w:tab/>
        <w:tab/>
        <w:tab/>
        <w:t>20.10.2025 Nr. 10/4</w:t>
      </w:r>
    </w:p>
    <w:p>
      <w:pPr>
        <w:pStyle w:val="TextBody"/>
        <w:rPr>
          <w:lang w:val="cs-CZ"/>
        </w:rPr>
      </w:pPr>
      <w:r>
        <w:rPr>
          <w:lang w:val="cs-CZ"/>
        </w:rPr>
      </w:r>
    </w:p>
    <w:p>
      <w:pPr>
        <w:pStyle w:val="TextBody"/>
        <w:rPr>
          <w:lang w:val="cs-CZ"/>
        </w:rPr>
      </w:pPr>
      <w:r>
        <w:rPr>
          <w:lang w:val="cs-CZ"/>
        </w:rPr>
        <w:t>ReprS muutmise ettepanek</w:t>
      </w:r>
    </w:p>
    <w:p>
      <w:pPr>
        <w:pStyle w:val="TextBody"/>
        <w:rPr>
          <w:lang w:val="cs-CZ"/>
        </w:rPr>
      </w:pPr>
      <w:r>
        <w:rPr>
          <w:lang w:val="cs-CZ"/>
        </w:rPr>
      </w:r>
    </w:p>
    <w:p>
      <w:pPr>
        <w:pStyle w:val="TextBody"/>
        <w:rPr>
          <w:lang w:val="cs-CZ"/>
        </w:rPr>
      </w:pPr>
      <w:r>
        <w:rPr>
          <w:lang w:val="cs-CZ"/>
        </w:rPr>
        <w:t>Täie veendumusega ja pikaajalise suhtluskogemusega represseerituid ja represseerituga võrdsustatud isikutega saame teavitada, et „Okupatsioonirežiimide poolt represseeritud isiku seaduses“ esinevad mõned § sätted on ammendunud või kasutud ja vajavad muutmist.</w:t>
      </w:r>
    </w:p>
    <w:p>
      <w:pPr>
        <w:pStyle w:val="TextBody"/>
        <w:rPr>
          <w:lang w:val="cs-CZ"/>
        </w:rPr>
      </w:pPr>
      <w:r>
        <w:rPr>
          <w:lang w:val="cs-CZ"/>
        </w:rPr>
        <w:t>Palume meie, represseeritud isikute ettepanekul teha ReprS järgmised muudatused, mis on lisatud ettepanekuna 1 lehel.</w:t>
      </w:r>
    </w:p>
    <w:p>
      <w:pPr>
        <w:pStyle w:val="TextBody"/>
        <w:rPr>
          <w:lang w:val="cs-CZ"/>
        </w:rPr>
      </w:pPr>
      <w:r>
        <w:rPr>
          <w:lang w:val="cs-CZ"/>
        </w:rPr>
      </w:r>
    </w:p>
    <w:p>
      <w:pPr>
        <w:pStyle w:val="TextBody"/>
        <w:rPr>
          <w:lang w:val="cs-CZ"/>
        </w:rPr>
      </w:pPr>
      <w:r>
        <w:rPr>
          <w:lang w:val="cs-CZ"/>
        </w:rPr>
      </w:r>
    </w:p>
    <w:p>
      <w:pPr>
        <w:pStyle w:val="TextBody"/>
        <w:rPr>
          <w:lang w:val="cs-CZ"/>
        </w:rPr>
      </w:pPr>
      <w:r>
        <w:rPr>
          <w:lang w:val="cs-CZ"/>
        </w:rPr>
        <w:t>Allkirjastatud digitaalselt</w:t>
      </w:r>
    </w:p>
    <w:p>
      <w:pPr>
        <w:pStyle w:val="TextBody"/>
        <w:rPr>
          <w:lang w:val="cs-CZ"/>
        </w:rPr>
      </w:pPr>
      <w:r>
        <w:rPr>
          <w:lang w:val="cs-CZ"/>
        </w:rPr>
      </w:r>
    </w:p>
    <w:p>
      <w:pPr>
        <w:pStyle w:val="TextBody"/>
        <w:rPr>
          <w:lang w:val="cs-CZ"/>
        </w:rPr>
      </w:pPr>
      <w:r>
        <w:rPr>
          <w:lang w:val="cs-CZ"/>
        </w:rPr>
        <w:tab/>
        <w:t>Enno Uibo</w:t>
        <w:tab/>
        <w:tab/>
        <w:tab/>
        <w:t>Arnold Aljaste</w:t>
        <w:tab/>
        <w:tab/>
        <w:tab/>
        <w:t>Virve Toom</w:t>
      </w:r>
    </w:p>
    <w:p>
      <w:pPr>
        <w:pStyle w:val="TextBody"/>
        <w:rPr>
          <w:lang w:val="cs-CZ"/>
        </w:rPr>
      </w:pPr>
      <w:r>
        <w:rPr>
          <w:lang w:val="cs-CZ"/>
        </w:rPr>
        <w:t xml:space="preserve">Murtud Rukkilille Ühing   </w:t>
        <w:tab/>
        <w:t xml:space="preserve">        Eesti Memento Liit </w:t>
        <w:tab/>
        <w:t xml:space="preserve">    Natsismiohvrite Ühing</w:t>
      </w:r>
    </w:p>
    <w:p>
      <w:pPr>
        <w:pStyle w:val="TextBody"/>
        <w:rPr>
          <w:lang w:val="cs-CZ"/>
        </w:rPr>
      </w:pPr>
      <w:r>
        <w:rPr>
          <w:lang w:val="cs-CZ"/>
        </w:rPr>
      </w:r>
    </w:p>
    <w:p>
      <w:pPr>
        <w:pStyle w:val="TextBody"/>
        <w:rPr>
          <w:lang w:val="cs-CZ"/>
        </w:rPr>
      </w:pPr>
      <w:r>
        <w:rPr>
          <w:lang w:val="cs-CZ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00" w:right="1286" w:gutter="0" w:header="708" w:top="1440" w:footer="420" w:bottom="16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8" w:space="1" w:color="000000"/>
      </w:pBdr>
      <w:rPr>
        <w:sz w:val="20"/>
        <w:lang w:val="et-EE"/>
      </w:rPr>
    </w:pPr>
    <w:r>
      <w:rPr>
        <w:sz w:val="20"/>
        <w:lang w:val="et-EE"/>
      </w:rPr>
    </w:r>
  </w:p>
  <w:p>
    <w:pPr>
      <w:pStyle w:val="Footer"/>
      <w:rPr>
        <w:sz w:val="20"/>
        <w:lang w:val="et-EE"/>
      </w:rPr>
    </w:pPr>
    <w:r>
      <w:rPr>
        <w:sz w:val="20"/>
        <w:lang w:val="et-EE"/>
      </w:rPr>
      <w:t>Kursi tee 8</w:t>
      <w:tab/>
      <w:t>tel. 538 539 41</w:t>
      <w:tab/>
      <w:t>Reg. nr. 80182854</w:t>
    </w:r>
  </w:p>
  <w:p>
    <w:pPr>
      <w:pStyle w:val="Footer"/>
      <w:rPr/>
    </w:pPr>
    <w:r>
      <w:rPr>
        <w:sz w:val="20"/>
        <w:lang w:val="et-EE"/>
      </w:rPr>
      <w:t>74601 Kuusalu</w:t>
      <w:tab/>
      <w:t xml:space="preserve">E-post: </w:t>
    </w:r>
    <w:r>
      <w:rPr>
        <w:rStyle w:val="InternetLink"/>
        <w:sz w:val="20"/>
        <w:lang w:val="et-EE"/>
      </w:rPr>
      <w:t>info@rukkilill.ee</w:t>
    </w:r>
    <w:r>
      <w:rPr>
        <w:sz w:val="20"/>
        <w:lang w:val="et-EE"/>
      </w:rPr>
      <w:t xml:space="preserve"> </w:t>
      <w:tab/>
      <w:t xml:space="preserve">Swedbank </w:t>
    </w:r>
  </w:p>
  <w:p>
    <w:pPr>
      <w:pStyle w:val="Footer"/>
      <w:rPr/>
    </w:pPr>
    <w:r>
      <w:rPr>
        <w:sz w:val="20"/>
        <w:lang w:val="et-EE"/>
      </w:rPr>
      <w:t>Harjumaa</w:t>
    </w:r>
    <w:r>
      <w:rPr>
        <w:rStyle w:val="PageNumber"/>
        <w:sz w:val="20"/>
        <w:lang w:val="et-EE"/>
      </w:rPr>
      <w:tab/>
    </w:r>
    <w:hyperlink r:id="rId1">
      <w:r>
        <w:rPr>
          <w:rStyle w:val="ListLabel10"/>
          <w:color w:val="0000FF"/>
          <w:sz w:val="20"/>
          <w:u w:val="single"/>
          <w:lang w:val="et-EE"/>
        </w:rPr>
        <w:t>www.</w:t>
      </w:r>
    </w:hyperlink>
    <w:r>
      <w:rPr>
        <w:rStyle w:val="InternetLink"/>
        <w:sz w:val="20"/>
        <w:lang w:val="et-EE"/>
      </w:rPr>
      <w:t>rukkilill.ee</w:t>
    </w:r>
    <w:r>
      <w:rPr>
        <w:sz w:val="20"/>
        <w:lang w:val="et-EE"/>
      </w:rPr>
      <w:t xml:space="preserve"> </w:t>
      <w:tab/>
      <w:t xml:space="preserve">EE142200221021914912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8" w:space="1" w:color="000000"/>
      </w:pBdr>
      <w:rPr>
        <w:sz w:val="20"/>
        <w:lang w:val="et-EE"/>
      </w:rPr>
    </w:pPr>
    <w:r>
      <w:rPr>
        <w:sz w:val="20"/>
        <w:lang w:val="et-EE"/>
      </w:rPr>
    </w:r>
  </w:p>
  <w:p>
    <w:pPr>
      <w:pStyle w:val="Footer"/>
      <w:rPr>
        <w:sz w:val="20"/>
        <w:lang w:val="et-EE"/>
      </w:rPr>
    </w:pPr>
    <w:r>
      <w:rPr>
        <w:sz w:val="20"/>
        <w:lang w:val="et-EE"/>
      </w:rPr>
      <w:t>Kursi tee 8</w:t>
      <w:tab/>
      <w:t>tel. 538 539 41</w:t>
      <w:tab/>
      <w:t>Reg. nr. 80182854</w:t>
    </w:r>
  </w:p>
  <w:p>
    <w:pPr>
      <w:pStyle w:val="Footer"/>
      <w:rPr/>
    </w:pPr>
    <w:r>
      <w:rPr>
        <w:sz w:val="20"/>
        <w:lang w:val="et-EE"/>
      </w:rPr>
      <w:t>74601 Kuusalu</w:t>
      <w:tab/>
      <w:t xml:space="preserve">E-post: </w:t>
    </w:r>
    <w:r>
      <w:rPr>
        <w:rStyle w:val="InternetLink"/>
        <w:sz w:val="20"/>
        <w:lang w:val="et-EE"/>
      </w:rPr>
      <w:t>info@rukkilill.ee</w:t>
    </w:r>
    <w:r>
      <w:rPr>
        <w:sz w:val="20"/>
        <w:lang w:val="et-EE"/>
      </w:rPr>
      <w:t xml:space="preserve"> </w:t>
      <w:tab/>
      <w:t xml:space="preserve">Swedbank </w:t>
    </w:r>
  </w:p>
  <w:p>
    <w:pPr>
      <w:pStyle w:val="Footer"/>
      <w:rPr/>
    </w:pPr>
    <w:r>
      <w:rPr>
        <w:sz w:val="20"/>
        <w:lang w:val="et-EE"/>
      </w:rPr>
      <w:t>Harjumaa</w:t>
    </w:r>
    <w:r>
      <w:rPr>
        <w:rStyle w:val="PageNumber"/>
        <w:sz w:val="20"/>
        <w:lang w:val="et-EE"/>
      </w:rPr>
      <w:tab/>
    </w:r>
    <w:hyperlink r:id="rId1">
      <w:r>
        <w:rPr>
          <w:rStyle w:val="ListLabel10"/>
          <w:color w:val="0000FF"/>
          <w:sz w:val="20"/>
          <w:u w:val="single"/>
          <w:lang w:val="et-EE"/>
        </w:rPr>
        <w:t>www.</w:t>
      </w:r>
    </w:hyperlink>
    <w:r>
      <w:rPr>
        <w:rStyle w:val="InternetLink"/>
        <w:sz w:val="20"/>
        <w:lang w:val="et-EE"/>
      </w:rPr>
      <w:t>rukkilill.ee</w:t>
    </w:r>
    <w:r>
      <w:rPr>
        <w:sz w:val="20"/>
        <w:lang w:val="et-EE"/>
      </w:rPr>
      <w:t xml:space="preserve"> </w:t>
      <w:tab/>
      <w:t xml:space="preserve">EE142200221021914912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732" w:type="dxa"/>
      <w:jc w:val="start"/>
      <w:tblInd w:w="109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 w:noVBand="0" w:noHBand="0" w:lastColumn="0" w:firstColumn="0" w:lastRow="0" w:firstRow="0"/>
    </w:tblPr>
    <w:tblGrid>
      <w:gridCol w:w="2086"/>
      <w:gridCol w:w="241"/>
      <w:gridCol w:w="6116"/>
      <w:gridCol w:w="288"/>
    </w:tblGrid>
    <w:tr>
      <w:trPr/>
      <w:tc>
        <w:tcPr>
          <w:tcW w:w="2086" w:type="dxa"/>
          <w:tcBorders/>
        </w:tcPr>
        <w:p>
          <w:pPr>
            <w:pStyle w:val="Header"/>
            <w:jc w:val="center"/>
            <w:rPr>
              <w:b/>
              <w:sz w:val="28"/>
              <w:lang w:val="et-EE"/>
            </w:rPr>
          </w:pPr>
          <w:r>
            <w:rPr/>
            <w:drawing>
              <wp:inline distT="0" distB="0" distL="0" distR="0">
                <wp:extent cx="920750" cy="612775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612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" w:type="dxa"/>
          <w:tcBorders/>
        </w:tcPr>
        <w:p>
          <w:pPr>
            <w:pStyle w:val="Header"/>
            <w:snapToGrid w:val="false"/>
            <w:jc w:val="center"/>
            <w:rPr>
              <w:b/>
              <w:sz w:val="28"/>
              <w:lang w:val="et-EE"/>
            </w:rPr>
          </w:pPr>
          <w:r>
            <w:rPr>
              <w:b/>
              <w:sz w:val="28"/>
              <w:lang w:val="et-EE"/>
            </w:rPr>
          </w:r>
        </w:p>
      </w:tc>
      <w:tc>
        <w:tcPr>
          <w:tcW w:w="6116" w:type="dxa"/>
          <w:tcBorders/>
        </w:tcPr>
        <w:p>
          <w:pPr>
            <w:pStyle w:val="Header"/>
            <w:snapToGrid w:val="false"/>
            <w:jc w:val="center"/>
            <w:rPr>
              <w:b/>
              <w:sz w:val="28"/>
              <w:lang w:val="cs-CZ"/>
            </w:rPr>
          </w:pPr>
          <w:r>
            <w:rPr>
              <w:b/>
              <w:sz w:val="28"/>
              <w:lang w:val="cs-CZ"/>
            </w:rPr>
          </w:r>
        </w:p>
        <w:p>
          <w:pPr>
            <w:pStyle w:val="Header"/>
            <w:ind w:hanging="16" w:start="16"/>
            <w:jc w:val="center"/>
            <w:rPr>
              <w:b/>
              <w:sz w:val="28"/>
              <w:lang w:val="cs-CZ"/>
            </w:rPr>
          </w:pPr>
          <w:r>
            <w:rPr>
              <w:b/>
              <w:sz w:val="28"/>
              <w:lang w:val="cs-CZ"/>
            </w:rPr>
            <w:t>MURTUD RUKKILILLE ÜHING</w:t>
          </w:r>
        </w:p>
        <w:p>
          <w:pPr>
            <w:pStyle w:val="Header"/>
            <w:jc w:val="center"/>
            <w:rPr>
              <w:b/>
              <w:sz w:val="28"/>
              <w:lang w:val="cs-CZ"/>
            </w:rPr>
          </w:pPr>
          <w:r>
            <w:rPr>
              <w:b/>
              <w:sz w:val="28"/>
              <w:lang w:val="cs-CZ"/>
            </w:rPr>
          </w:r>
        </w:p>
      </w:tc>
      <w:tc>
        <w:tcPr>
          <w:tcW w:w="288" w:type="dxa"/>
          <w:tcBorders/>
        </w:tcPr>
        <w:p>
          <w:pPr>
            <w:pStyle w:val="Header"/>
            <w:snapToGrid w:val="false"/>
            <w:jc w:val="center"/>
            <w:rPr>
              <w:b/>
              <w:sz w:val="28"/>
              <w:lang w:val="cs-CZ"/>
            </w:rPr>
          </w:pPr>
          <w:r>
            <w:rPr>
              <w:b/>
              <w:sz w:val="28"/>
              <w:lang w:val="cs-CZ"/>
            </w:rPr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732" w:type="dxa"/>
      <w:jc w:val="start"/>
      <w:tblInd w:w="109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 w:noVBand="0" w:noHBand="0" w:lastColumn="0" w:firstColumn="0" w:lastRow="0" w:firstRow="0"/>
    </w:tblPr>
    <w:tblGrid>
      <w:gridCol w:w="2086"/>
      <w:gridCol w:w="241"/>
      <w:gridCol w:w="6116"/>
      <w:gridCol w:w="288"/>
    </w:tblGrid>
    <w:tr>
      <w:trPr/>
      <w:tc>
        <w:tcPr>
          <w:tcW w:w="2086" w:type="dxa"/>
          <w:tcBorders/>
        </w:tcPr>
        <w:p>
          <w:pPr>
            <w:pStyle w:val="Header"/>
            <w:jc w:val="center"/>
            <w:rPr>
              <w:b/>
              <w:sz w:val="28"/>
              <w:lang w:val="et-EE"/>
            </w:rPr>
          </w:pPr>
          <w:r>
            <w:rPr/>
            <w:drawing>
              <wp:inline distT="0" distB="0" distL="0" distR="0">
                <wp:extent cx="920750" cy="612775"/>
                <wp:effectExtent l="0" t="0" r="0" b="0"/>
                <wp:docPr id="2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612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" w:type="dxa"/>
          <w:tcBorders/>
        </w:tcPr>
        <w:p>
          <w:pPr>
            <w:pStyle w:val="Header"/>
            <w:snapToGrid w:val="false"/>
            <w:jc w:val="center"/>
            <w:rPr>
              <w:b/>
              <w:sz w:val="28"/>
              <w:lang w:val="et-EE"/>
            </w:rPr>
          </w:pPr>
          <w:r>
            <w:rPr>
              <w:b/>
              <w:sz w:val="28"/>
              <w:lang w:val="et-EE"/>
            </w:rPr>
          </w:r>
        </w:p>
      </w:tc>
      <w:tc>
        <w:tcPr>
          <w:tcW w:w="6116" w:type="dxa"/>
          <w:tcBorders/>
        </w:tcPr>
        <w:p>
          <w:pPr>
            <w:pStyle w:val="Header"/>
            <w:snapToGrid w:val="false"/>
            <w:jc w:val="center"/>
            <w:rPr>
              <w:b/>
              <w:sz w:val="28"/>
              <w:lang w:val="cs-CZ"/>
            </w:rPr>
          </w:pPr>
          <w:r>
            <w:rPr>
              <w:b/>
              <w:sz w:val="28"/>
              <w:lang w:val="cs-CZ"/>
            </w:rPr>
          </w:r>
        </w:p>
        <w:p>
          <w:pPr>
            <w:pStyle w:val="Header"/>
            <w:ind w:hanging="16" w:start="16"/>
            <w:jc w:val="center"/>
            <w:rPr>
              <w:b/>
              <w:sz w:val="28"/>
              <w:lang w:val="cs-CZ"/>
            </w:rPr>
          </w:pPr>
          <w:r>
            <w:rPr>
              <w:b/>
              <w:sz w:val="28"/>
              <w:lang w:val="cs-CZ"/>
            </w:rPr>
            <w:t>MURTUD RUKKILILLE ÜHING</w:t>
          </w:r>
        </w:p>
        <w:p>
          <w:pPr>
            <w:pStyle w:val="Header"/>
            <w:jc w:val="center"/>
            <w:rPr>
              <w:b/>
              <w:sz w:val="28"/>
              <w:lang w:val="cs-CZ"/>
            </w:rPr>
          </w:pPr>
          <w:r>
            <w:rPr>
              <w:b/>
              <w:sz w:val="28"/>
              <w:lang w:val="cs-CZ"/>
            </w:rPr>
          </w:r>
        </w:p>
      </w:tc>
      <w:tc>
        <w:tcPr>
          <w:tcW w:w="288" w:type="dxa"/>
          <w:tcBorders/>
        </w:tcPr>
        <w:p>
          <w:pPr>
            <w:pStyle w:val="Header"/>
            <w:snapToGrid w:val="false"/>
            <w:jc w:val="center"/>
            <w:rPr>
              <w:b/>
              <w:sz w:val="28"/>
              <w:lang w:val="cs-CZ"/>
            </w:rPr>
          </w:pPr>
          <w:r>
            <w:rPr>
              <w:b/>
              <w:sz w:val="28"/>
              <w:lang w:val="cs-CZ"/>
            </w:rPr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decimal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Cs w:val="24"/>
        <w:lang w:val="et-E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outlineLvl w:val="0"/>
    </w:pPr>
    <w:rPr>
      <w:b/>
      <w:lang w:val="et-E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PageNumber">
    <w:name w:val="Page Number"/>
    <w:basedOn w:val="DefaultParagraphFont"/>
    <w:rPr/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VisitedInternetLink" w:customStyle="1">
    <w:name w:val="Visited Internet Link"/>
    <w:basedOn w:val="DefaultParagraphFont"/>
    <w:qFormat/>
    <w:rPr>
      <w:color w:val="800080"/>
      <w:u w:val="single"/>
    </w:rPr>
  </w:style>
  <w:style w:type="character" w:styleId="NumberingSymbols" w:customStyle="1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extBody" w:customStyle="1">
    <w:name w:val="Text Body"/>
    <w:basedOn w:val="Normal"/>
    <w:qFormat/>
    <w:pPr>
      <w:jc w:val="both"/>
    </w:pPr>
    <w:rPr>
      <w:lang w:val="et-EE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Register" w:customStyle="1">
    <w:name w:val="Register"/>
    <w:basedOn w:val="Normal"/>
    <w:qFormat/>
    <w:pPr>
      <w:suppressLineNumbers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elisisu" w:customStyle="1">
    <w:name w:val="Tabeli sisu"/>
    <w:basedOn w:val="Normal"/>
    <w:qFormat/>
    <w:pPr>
      <w:suppressLineNumbers/>
    </w:pPr>
    <w:rPr/>
  </w:style>
  <w:style w:type="paragraph" w:styleId="Tabelipis" w:customStyle="1">
    <w:name w:val="Tabeli päis"/>
    <w:basedOn w:val="Tabelisis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hot.ee/rehi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hot.ee/rehi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LibreOffice/24.2.5.2$MacOSX_X86_64 LibreOffice_project/bffef4ea93e59bebbeaf7f431bb02b1a39ee8a59</Application>
  <AppVersion>15.0000</AppVersion>
  <Pages>1</Pages>
  <Words>114</Words>
  <Characters>827</Characters>
  <CharactersWithSpaces>966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2006-03-20T10:51:00Z</dcterms:created>
  <dc:creator>kodu</dc:creator>
  <dc:description/>
  <dc:language>et-EE</dc:language>
  <cp:lastModifiedBy/>
  <cp:lastPrinted>2015-10-15T22:18:00Z</cp:lastPrinted>
  <dcterms:modified xsi:type="dcterms:W3CDTF">2025-10-20T13:26:44Z</dcterms:modified>
  <cp:revision>24</cp:revision>
  <dc:subject/>
  <dc:title>Kuusalu Vallavalitsus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